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506D5FA" w:rsidP="33972AEC" w:rsidRDefault="4506D5FA" w14:paraId="3633E6EA" w14:textId="02F558F1">
      <w:pPr>
        <w:jc w:val="center"/>
        <w:rPr>
          <w:b w:val="1"/>
          <w:bCs w:val="1"/>
          <w:sz w:val="24"/>
          <w:szCs w:val="24"/>
          <w:u w:val="single"/>
        </w:rPr>
      </w:pPr>
      <w:r w:rsidRPr="1111F9E5" w:rsidR="1111F9E5">
        <w:rPr>
          <w:b w:val="1"/>
          <w:bCs w:val="1"/>
          <w:sz w:val="24"/>
          <w:szCs w:val="24"/>
          <w:u w:val="single"/>
        </w:rPr>
        <w:t>ScheduleOnce</w:t>
      </w:r>
      <w:r w:rsidRPr="1111F9E5" w:rsidR="1111F9E5">
        <w:rPr>
          <w:b w:val="1"/>
          <w:bCs w:val="1"/>
          <w:sz w:val="24"/>
          <w:szCs w:val="24"/>
          <w:u w:val="single"/>
        </w:rPr>
        <w:t xml:space="preserve"> Sign-Up Instructions</w:t>
      </w:r>
    </w:p>
    <w:p w:rsidR="1111F9E5" w:rsidP="1111F9E5" w:rsidRDefault="1111F9E5" w14:paraId="616A8512" w14:textId="6731980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  <w:u w:val="none"/>
        </w:rPr>
      </w:pPr>
      <w:r w:rsidRPr="1111F9E5" w:rsidR="1111F9E5">
        <w:rPr>
          <w:b w:val="0"/>
          <w:bCs w:val="0"/>
          <w:sz w:val="24"/>
          <w:szCs w:val="24"/>
          <w:u w:val="none"/>
        </w:rPr>
        <w:t xml:space="preserve">Check your email for your </w:t>
      </w:r>
      <w:proofErr w:type="spellStart"/>
      <w:r w:rsidRPr="1111F9E5" w:rsidR="1111F9E5">
        <w:rPr>
          <w:b w:val="0"/>
          <w:bCs w:val="0"/>
          <w:sz w:val="24"/>
          <w:szCs w:val="24"/>
          <w:u w:val="none"/>
        </w:rPr>
        <w:t>OnceHub</w:t>
      </w:r>
      <w:proofErr w:type="spellEnd"/>
      <w:r w:rsidRPr="1111F9E5" w:rsidR="1111F9E5">
        <w:rPr>
          <w:b w:val="0"/>
          <w:bCs w:val="0"/>
          <w:sz w:val="24"/>
          <w:szCs w:val="24"/>
          <w:u w:val="none"/>
        </w:rPr>
        <w:t xml:space="preserve"> Mailer email welcoming you to the team!</w:t>
      </w:r>
    </w:p>
    <w:p w:rsidR="1111F9E5" w:rsidP="1111F9E5" w:rsidRDefault="1111F9E5" w14:paraId="1A20696A" w14:textId="698BF320">
      <w:pPr>
        <w:pStyle w:val="Normal"/>
        <w:ind w:left="360" w:firstLine="360"/>
        <w:jc w:val="left"/>
      </w:pPr>
      <w:r>
        <w:drawing>
          <wp:inline wp14:editId="144A2550" wp14:anchorId="760F0B49">
            <wp:extent cx="4572000" cy="190500"/>
            <wp:effectExtent l="0" t="0" r="0" b="0"/>
            <wp:docPr id="19729445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59eab45e734f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4FB3BCEC" w14:textId="2498EB04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="1111F9E5">
        <w:rPr/>
        <w:t>Click the Sign in to your account button:</w:t>
      </w:r>
    </w:p>
    <w:p w:rsidR="1111F9E5" w:rsidP="1111F9E5" w:rsidRDefault="1111F9E5" w14:paraId="7ACD6DC7" w14:textId="53C96F98">
      <w:pPr>
        <w:pStyle w:val="Normal"/>
        <w:ind w:left="360"/>
        <w:jc w:val="left"/>
      </w:pPr>
      <w:r>
        <w:drawing>
          <wp:inline wp14:editId="71938E4D" wp14:anchorId="4F52D63F">
            <wp:extent cx="2242661" cy="979646"/>
            <wp:effectExtent l="0" t="0" r="0" b="0"/>
            <wp:docPr id="19364085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195a0b1eeb42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61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5CE77FBB" w14:textId="0EDA350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111F9E5">
        <w:rPr/>
        <w:t>Create your password:</w:t>
      </w:r>
    </w:p>
    <w:p w:rsidR="1111F9E5" w:rsidP="1111F9E5" w:rsidRDefault="1111F9E5" w14:paraId="4E3FC0C5" w14:textId="629BA5F9">
      <w:pPr>
        <w:pStyle w:val="Normal"/>
        <w:ind w:left="360"/>
        <w:jc w:val="left"/>
      </w:pPr>
      <w:r>
        <w:drawing>
          <wp:inline wp14:editId="5A8BFA50" wp14:anchorId="42438B6D">
            <wp:extent cx="1925911" cy="990600"/>
            <wp:effectExtent l="0" t="0" r="0" b="0"/>
            <wp:docPr id="11629994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71f92e29d347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34DC785C" w14:textId="671FAF3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111F9E5">
        <w:rPr/>
        <w:t>Click on the link to Go to ScheduleOnce</w:t>
      </w:r>
    </w:p>
    <w:p w:rsidR="1111F9E5" w:rsidP="1111F9E5" w:rsidRDefault="1111F9E5" w14:paraId="44FDBD35" w14:textId="4E69B276">
      <w:pPr>
        <w:pStyle w:val="Normal"/>
        <w:ind w:left="360"/>
        <w:jc w:val="left"/>
      </w:pPr>
      <w:r>
        <w:drawing>
          <wp:inline wp14:editId="49951EC9" wp14:anchorId="3334BFA0">
            <wp:extent cx="1615200" cy="1971092"/>
            <wp:effectExtent l="0" t="0" r="0" b="0"/>
            <wp:docPr id="1585279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ac4db718a645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00" cy="19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6C68BBE2" w14:textId="5C8C8FC7">
      <w:pPr>
        <w:pStyle w:val="Normal"/>
        <w:ind w:left="0"/>
        <w:jc w:val="left"/>
        <w:rPr>
          <w:b w:val="1"/>
          <w:bCs w:val="1"/>
          <w:u w:val="single"/>
        </w:rPr>
      </w:pPr>
      <w:r w:rsidRPr="1111F9E5" w:rsidR="1111F9E5">
        <w:rPr>
          <w:b w:val="1"/>
          <w:bCs w:val="1"/>
          <w:u w:val="single"/>
        </w:rPr>
        <w:t xml:space="preserve">To Connect to an </w:t>
      </w:r>
      <w:proofErr w:type="spellStart"/>
      <w:r w:rsidRPr="1111F9E5" w:rsidR="1111F9E5">
        <w:rPr>
          <w:b w:val="1"/>
          <w:bCs w:val="1"/>
          <w:u w:val="single"/>
        </w:rPr>
        <w:t>Exisiting</w:t>
      </w:r>
      <w:proofErr w:type="spellEnd"/>
      <w:r w:rsidRPr="1111F9E5" w:rsidR="1111F9E5">
        <w:rPr>
          <w:b w:val="1"/>
          <w:bCs w:val="1"/>
          <w:u w:val="single"/>
        </w:rPr>
        <w:t xml:space="preserve"> Calendar (Google, iCal, Exchange, etc.)</w:t>
      </w:r>
    </w:p>
    <w:p w:rsidR="1111F9E5" w:rsidP="1111F9E5" w:rsidRDefault="1111F9E5" w14:paraId="58993F39" w14:textId="2D97E68E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  <w:u w:val="none"/>
        </w:rPr>
      </w:pPr>
      <w:r w:rsidR="1111F9E5">
        <w:rPr>
          <w:b w:val="0"/>
          <w:bCs w:val="0"/>
          <w:u w:val="none"/>
        </w:rPr>
        <w:t xml:space="preserve">Click on the </w:t>
      </w:r>
      <w:proofErr w:type="spellStart"/>
      <w:r w:rsidR="1111F9E5">
        <w:rPr>
          <w:b w:val="0"/>
          <w:bCs w:val="0"/>
          <w:u w:val="none"/>
        </w:rPr>
        <w:t>cirlce</w:t>
      </w:r>
      <w:proofErr w:type="spellEnd"/>
      <w:r w:rsidR="1111F9E5">
        <w:rPr>
          <w:b w:val="0"/>
          <w:bCs w:val="0"/>
          <w:u w:val="none"/>
        </w:rPr>
        <w:t xml:space="preserve"> icon with your initials in the top right corner of the page and then click on Calendar Connection.</w:t>
      </w:r>
    </w:p>
    <w:p w:rsidR="1111F9E5" w:rsidP="1111F9E5" w:rsidRDefault="1111F9E5" w14:paraId="6AB6DCB9" w14:textId="0F5014B4">
      <w:pPr>
        <w:pStyle w:val="Normal"/>
        <w:ind w:left="0"/>
        <w:jc w:val="left"/>
      </w:pPr>
      <w:r>
        <w:drawing>
          <wp:inline wp14:editId="1B5EF8BB" wp14:anchorId="43F0DC91">
            <wp:extent cx="2257425" cy="3187850"/>
            <wp:effectExtent l="0" t="0" r="0" b="0"/>
            <wp:docPr id="2001331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5df00acdfc48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1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36ADDA37" w14:textId="0426DAA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1111F9E5">
        <w:rPr/>
        <w:t>Select the calendar type that you use by clicking Connect:</w:t>
      </w:r>
    </w:p>
    <w:p w:rsidR="1111F9E5" w:rsidP="1111F9E5" w:rsidRDefault="1111F9E5" w14:paraId="5C2BDBD4" w14:textId="18975003">
      <w:pPr>
        <w:pStyle w:val="Normal"/>
        <w:ind w:left="360"/>
        <w:jc w:val="left"/>
      </w:pPr>
      <w:r>
        <w:drawing>
          <wp:inline wp14:editId="21CCB3A8" wp14:anchorId="70556D70">
            <wp:extent cx="4114800" cy="3103245"/>
            <wp:effectExtent l="0" t="0" r="0" b="0"/>
            <wp:docPr id="15725918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c4ee6bb68544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33FFCFE4" w14:textId="0CBAD74D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1111F9E5">
        <w:rPr/>
        <w:t>Follow the step-by-step instructions to finish the calendar connection.</w:t>
      </w:r>
    </w:p>
    <w:p w:rsidR="1111F9E5" w:rsidP="1111F9E5" w:rsidRDefault="1111F9E5" w14:paraId="14929046" w14:textId="0705C87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1111F9E5">
        <w:rPr/>
        <w:t>Once the calendar is connected, click on Continue Setup next to ScheduleOnce:</w:t>
      </w:r>
    </w:p>
    <w:p w:rsidR="1111F9E5" w:rsidP="1111F9E5" w:rsidRDefault="1111F9E5" w14:paraId="155C6926" w14:textId="4073D2AE">
      <w:pPr>
        <w:pStyle w:val="Normal"/>
        <w:ind w:left="360"/>
        <w:jc w:val="left"/>
      </w:pPr>
      <w:r>
        <w:drawing>
          <wp:inline wp14:editId="04D6967F" wp14:anchorId="3488E76C">
            <wp:extent cx="4572000" cy="2543175"/>
            <wp:effectExtent l="0" t="0" r="0" b="0"/>
            <wp:docPr id="21025173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f9caf47c8741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5EC1B963" w14:textId="42917B05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111F9E5">
        <w:rPr/>
        <w:t>Click the plus sign to the right of the Booking Pages</w:t>
      </w:r>
    </w:p>
    <w:p w:rsidR="1111F9E5" w:rsidP="1111F9E5" w:rsidRDefault="1111F9E5" w14:paraId="63280085" w14:textId="1F198277">
      <w:pPr>
        <w:pStyle w:val="Normal"/>
        <w:ind w:left="360"/>
        <w:jc w:val="left"/>
      </w:pPr>
      <w:r>
        <w:drawing>
          <wp:inline wp14:editId="018479FB" wp14:anchorId="50C98B69">
            <wp:extent cx="4572000" cy="914400"/>
            <wp:effectExtent l="0" t="0" r="0" b="0"/>
            <wp:docPr id="863642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901aae15ef44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0AE0E5E2" w14:textId="1D466021">
      <w:pPr>
        <w:pStyle w:val="ListParagraph"/>
        <w:numPr>
          <w:ilvl w:val="0"/>
          <w:numId w:val="9"/>
        </w:numPr>
        <w:jc w:val="left"/>
        <w:rPr>
          <w:sz w:val="22"/>
          <w:szCs w:val="22"/>
        </w:rPr>
      </w:pPr>
      <w:r w:rsidR="1111F9E5">
        <w:rPr/>
        <w:t>Enter your information into the boxes (choose your name for the Owner), Be sure to Select the 15-Minutes Welcome Call for the Event Type, and then Save &amp; Edit:</w:t>
      </w:r>
    </w:p>
    <w:p w:rsidR="1111F9E5" w:rsidP="1111F9E5" w:rsidRDefault="1111F9E5" w14:paraId="711D5B53" w14:textId="58F32E33">
      <w:pPr>
        <w:pStyle w:val="Normal"/>
        <w:ind w:left="360"/>
        <w:jc w:val="left"/>
      </w:pPr>
      <w:r>
        <w:drawing>
          <wp:inline wp14:editId="4BB9A0CA" wp14:anchorId="623786E8">
            <wp:extent cx="3159876" cy="3408406"/>
            <wp:effectExtent l="0" t="0" r="0" b="0"/>
            <wp:docPr id="8326473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aca6bae85847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876" cy="34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11D5BA04" w14:textId="43DE4AB1">
      <w:pPr>
        <w:pStyle w:val="ListParagraph"/>
        <w:numPr>
          <w:ilvl w:val="0"/>
          <w:numId w:val="9"/>
        </w:numPr>
        <w:jc w:val="left"/>
        <w:rPr>
          <w:sz w:val="22"/>
          <w:szCs w:val="22"/>
        </w:rPr>
      </w:pPr>
      <w:r w:rsidR="1111F9E5">
        <w:rPr/>
        <w:t>Then select Recurring Availability or Date Specific Availability to setup your schedule.</w:t>
      </w:r>
    </w:p>
    <w:p w:rsidR="1111F9E5" w:rsidP="1111F9E5" w:rsidRDefault="1111F9E5" w14:paraId="7E240E20" w14:textId="728A31D1">
      <w:pPr>
        <w:pStyle w:val="Normal"/>
        <w:ind w:left="360"/>
        <w:jc w:val="left"/>
      </w:pPr>
      <w:r>
        <w:drawing>
          <wp:inline wp14:editId="0EEADCFE" wp14:anchorId="2A666D95">
            <wp:extent cx="1781175" cy="1085850"/>
            <wp:effectExtent l="0" t="0" r="0" b="0"/>
            <wp:docPr id="107245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33ffb85f9449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1593AD78" w14:textId="564CFEF5">
      <w:pPr>
        <w:pStyle w:val="ListParagraph"/>
        <w:numPr>
          <w:ilvl w:val="0"/>
          <w:numId w:val="9"/>
        </w:numPr>
        <w:jc w:val="left"/>
        <w:rPr>
          <w:sz w:val="22"/>
          <w:szCs w:val="22"/>
        </w:rPr>
      </w:pPr>
      <w:r w:rsidR="1111F9E5">
        <w:rPr/>
        <w:t xml:space="preserve">Once you setup </w:t>
      </w:r>
      <w:proofErr w:type="gramStart"/>
      <w:r w:rsidR="1111F9E5">
        <w:rPr/>
        <w:t>your</w:t>
      </w:r>
      <w:proofErr w:type="gramEnd"/>
      <w:r w:rsidR="1111F9E5">
        <w:rPr/>
        <w:t xml:space="preserve"> availability, select Save.</w:t>
      </w:r>
    </w:p>
    <w:p w:rsidR="1111F9E5" w:rsidP="1111F9E5" w:rsidRDefault="1111F9E5" w14:paraId="7E670051" w14:textId="1EA08D13">
      <w:pPr>
        <w:pStyle w:val="Normal"/>
        <w:jc w:val="left"/>
      </w:pPr>
    </w:p>
    <w:p w:rsidR="1111F9E5" w:rsidP="1111F9E5" w:rsidRDefault="1111F9E5" w14:paraId="3BB788FD" w14:textId="112765A6">
      <w:pPr>
        <w:pStyle w:val="Normal"/>
        <w:ind w:left="0"/>
        <w:jc w:val="left"/>
      </w:pPr>
      <w:r w:rsidRPr="1111F9E5" w:rsidR="1111F9E5">
        <w:rPr>
          <w:b w:val="1"/>
          <w:bCs w:val="1"/>
          <w:u w:val="single"/>
        </w:rPr>
        <w:t>For Those Not Connecting a Personal Calendar – Follow these Steps:</w:t>
      </w:r>
    </w:p>
    <w:p w:rsidR="1111F9E5" w:rsidP="1111F9E5" w:rsidRDefault="1111F9E5" w14:paraId="4068B550" w14:textId="092D75BA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="1111F9E5">
        <w:rPr/>
        <w:t>Click on Setup</w:t>
      </w:r>
    </w:p>
    <w:p w:rsidR="1111F9E5" w:rsidP="1111F9E5" w:rsidRDefault="1111F9E5" w14:paraId="32872091" w14:textId="3FB244EA">
      <w:pPr>
        <w:pStyle w:val="Normal"/>
        <w:ind w:left="360"/>
        <w:jc w:val="left"/>
      </w:pPr>
      <w:r>
        <w:drawing>
          <wp:inline wp14:editId="78EB2C94" wp14:anchorId="37526030">
            <wp:extent cx="2939143" cy="263298"/>
            <wp:effectExtent l="0" t="0" r="0" b="0"/>
            <wp:docPr id="21190966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af8c00dd174e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3" cy="2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42690F2D" w14:textId="42917B05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1111F9E5">
        <w:rPr/>
        <w:t>Click the plus sign to the right of the Booking Pages</w:t>
      </w:r>
    </w:p>
    <w:p w:rsidR="1111F9E5" w:rsidP="1111F9E5" w:rsidRDefault="1111F9E5" w14:paraId="37CC3C84" w14:textId="1F198277">
      <w:pPr>
        <w:pStyle w:val="Normal"/>
        <w:ind w:left="360"/>
        <w:jc w:val="left"/>
      </w:pPr>
      <w:r>
        <w:drawing>
          <wp:inline wp14:editId="4FC6DAA5" wp14:anchorId="49C4A3F6">
            <wp:extent cx="4572000" cy="914400"/>
            <wp:effectExtent l="0" t="0" r="0" b="0"/>
            <wp:docPr id="363816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75de257f5a46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11C368C4" w14:textId="1D466021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="1111F9E5">
        <w:rPr/>
        <w:t>Enter your information into the boxes (choose your name for the Owner), Be sure to Select the 15-Minutes Welcome Call for the Event Type, and then Save &amp; Edit:</w:t>
      </w:r>
    </w:p>
    <w:p w:rsidR="1111F9E5" w:rsidP="1111F9E5" w:rsidRDefault="1111F9E5" w14:paraId="04113147" w14:textId="58F32E33">
      <w:pPr>
        <w:pStyle w:val="Normal"/>
        <w:ind w:left="360"/>
        <w:jc w:val="left"/>
      </w:pPr>
      <w:r>
        <w:drawing>
          <wp:inline wp14:editId="5D3A1BB8" wp14:anchorId="052DAD83">
            <wp:extent cx="3159876" cy="3408406"/>
            <wp:effectExtent l="0" t="0" r="0" b="0"/>
            <wp:docPr id="278529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00e3f7a1f04f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876" cy="34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51343DD9" w14:textId="43DE4AB1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="1111F9E5">
        <w:rPr/>
        <w:t>Then select Recurring Availability or Date Specific Availability to setup your schedule.</w:t>
      </w:r>
    </w:p>
    <w:p w:rsidR="1111F9E5" w:rsidP="1111F9E5" w:rsidRDefault="1111F9E5" w14:paraId="61F76E0D" w14:textId="728A31D1">
      <w:pPr>
        <w:pStyle w:val="Normal"/>
        <w:ind w:left="360"/>
        <w:jc w:val="left"/>
      </w:pPr>
      <w:r>
        <w:drawing>
          <wp:inline wp14:editId="161AFB92" wp14:anchorId="3BA7CE2E">
            <wp:extent cx="1781175" cy="1085850"/>
            <wp:effectExtent l="0" t="0" r="0" b="0"/>
            <wp:docPr id="6577077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0c46259b4446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1F9E5" w:rsidP="1111F9E5" w:rsidRDefault="1111F9E5" w14:paraId="3D326F3A" w14:textId="564CFEF5">
      <w:pPr>
        <w:pStyle w:val="ListParagraph"/>
        <w:numPr>
          <w:ilvl w:val="0"/>
          <w:numId w:val="10"/>
        </w:numPr>
        <w:jc w:val="left"/>
        <w:rPr>
          <w:sz w:val="22"/>
          <w:szCs w:val="22"/>
        </w:rPr>
      </w:pPr>
      <w:r w:rsidR="1111F9E5">
        <w:rPr/>
        <w:t xml:space="preserve">Once you setup </w:t>
      </w:r>
      <w:proofErr w:type="gramStart"/>
      <w:r w:rsidR="1111F9E5">
        <w:rPr/>
        <w:t>your</w:t>
      </w:r>
      <w:proofErr w:type="gramEnd"/>
      <w:r w:rsidR="1111F9E5">
        <w:rPr/>
        <w:t xml:space="preserve"> availability, select Save.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B83D13"/>
  <w15:docId w15:val="{41d0c7b9-5259-485d-8b3c-9ae7daf84eb6}"/>
  <w:rsids>
    <w:rsidRoot w:val="21B83D13"/>
    <w:rsid w:val="1111F9E5"/>
    <w:rsid w:val="21B83D13"/>
    <w:rsid w:val="33972AEC"/>
    <w:rsid w:val="4506D5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04eec53a257436c" /><Relationship Type="http://schemas.openxmlformats.org/officeDocument/2006/relationships/image" Target="/media/image.png" Id="Rad59eab45e734f92" /><Relationship Type="http://schemas.openxmlformats.org/officeDocument/2006/relationships/image" Target="/media/image2.png" Id="Rcd195a0b1eeb42d0" /><Relationship Type="http://schemas.openxmlformats.org/officeDocument/2006/relationships/image" Target="/media/image3.png" Id="R5d71f92e29d34730" /><Relationship Type="http://schemas.openxmlformats.org/officeDocument/2006/relationships/image" Target="/media/image4.png" Id="R83ac4db718a645be" /><Relationship Type="http://schemas.openxmlformats.org/officeDocument/2006/relationships/image" Target="/media/image5.png" Id="R205df00acdfc4805" /><Relationship Type="http://schemas.openxmlformats.org/officeDocument/2006/relationships/image" Target="/media/image6.png" Id="Rcbc4ee6bb6854412" /><Relationship Type="http://schemas.openxmlformats.org/officeDocument/2006/relationships/image" Target="/media/image7.png" Id="R66f9caf47c8741fb" /><Relationship Type="http://schemas.openxmlformats.org/officeDocument/2006/relationships/image" Target="/media/image8.png" Id="R4a901aae15ef4492" /><Relationship Type="http://schemas.openxmlformats.org/officeDocument/2006/relationships/image" Target="/media/image9.png" Id="R35aca6bae85847e7" /><Relationship Type="http://schemas.openxmlformats.org/officeDocument/2006/relationships/image" Target="/media/imagea.png" Id="Rb033ffb85f9449f3" /><Relationship Type="http://schemas.openxmlformats.org/officeDocument/2006/relationships/image" Target="/media/imageb.png" Id="Ra7af8c00dd174e2f" /><Relationship Type="http://schemas.openxmlformats.org/officeDocument/2006/relationships/image" Target="/media/imagec.png" Id="R9375de257f5a465b" /><Relationship Type="http://schemas.openxmlformats.org/officeDocument/2006/relationships/image" Target="/media/imaged.png" Id="R5a00e3f7a1f04f32" /><Relationship Type="http://schemas.openxmlformats.org/officeDocument/2006/relationships/image" Target="/media/imagee.png" Id="R7d0c46259b4446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9A37B2392EC4BBFAFCC2EAC160A92" ma:contentTypeVersion="12" ma:contentTypeDescription="Create a new document." ma:contentTypeScope="" ma:versionID="a7c7c1175f7fb3bb3b35ced99df8cd46">
  <xsd:schema xmlns:xsd="http://www.w3.org/2001/XMLSchema" xmlns:xs="http://www.w3.org/2001/XMLSchema" xmlns:p="http://schemas.microsoft.com/office/2006/metadata/properties" xmlns:ns2="37999032-fd77-4ab4-b90c-d8a4ad733a37" xmlns:ns3="f7d19ebb-4afb-4c93-b521-00d8ffa1026b" targetNamespace="http://schemas.microsoft.com/office/2006/metadata/properties" ma:root="true" ma:fieldsID="bbdc8614f7826e1ca402918f1d7fb138" ns2:_="" ns3:_="">
    <xsd:import namespace="37999032-fd77-4ab4-b90c-d8a4ad733a37"/>
    <xsd:import namespace="f7d19ebb-4afb-4c93-b521-00d8ffa10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9032-fd77-4ab4-b90c-d8a4ad733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19ebb-4afb-4c93-b521-00d8ffa10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BD214-9E00-4A43-9FC8-2C586899FC29}"/>
</file>

<file path=customXml/itemProps2.xml><?xml version="1.0" encoding="utf-8"?>
<ds:datastoreItem xmlns:ds="http://schemas.openxmlformats.org/officeDocument/2006/customXml" ds:itemID="{2A74C4F4-2969-48E3-BE7D-0687EB6C937F}"/>
</file>

<file path=customXml/itemProps3.xml><?xml version="1.0" encoding="utf-8"?>
<ds:datastoreItem xmlns:ds="http://schemas.openxmlformats.org/officeDocument/2006/customXml" ds:itemID="{9008C899-8299-4820-9B8D-2E81FBF98A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Follis</dc:creator>
  <keywords/>
  <dc:description/>
  <lastModifiedBy>Nikki Follis</lastModifiedBy>
  <dcterms:created xsi:type="dcterms:W3CDTF">2019-07-16T12:26:12.0000000Z</dcterms:created>
  <dcterms:modified xsi:type="dcterms:W3CDTF">2019-09-03T19:11:21.8066544Z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0x0101002E79A37B2392EC4BBFAFCC2EAC160A92</vt:lpwstr>
  </property>
</Properties>
</file>